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415B1" w14:textId="77777777" w:rsidR="0059784E" w:rsidRPr="00910FA4" w:rsidRDefault="00A37433" w:rsidP="00910FA4">
      <w:pPr>
        <w:pStyle w:val="Zkladnodstavec"/>
        <w:jc w:val="both"/>
        <w:textAlignment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sidRPr="00910FA4">
        <w:rPr>
          <w:rFonts w:asciiTheme="minorHAnsi" w:hAnsiTheme="minorHAnsi" w:cs="Arial"/>
          <w:b/>
          <w:smallCaps/>
          <w:sz w:val="72"/>
        </w:rPr>
        <w:t xml:space="preserve"> </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p w14:paraId="5F10F0CE" w14:textId="77777777" w:rsidR="005C5236" w:rsidRPr="00D00EAF" w:rsidRDefault="005C5236" w:rsidP="00910FA4">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27F2EFF2" w14:textId="77777777" w:rsidR="005C5236" w:rsidRPr="00D00EAF" w:rsidRDefault="005C5236" w:rsidP="005C5236">
      <w:pPr>
        <w:spacing w:after="200" w:line="276" w:lineRule="auto"/>
        <w:rPr>
          <w:rFonts w:ascii="Arial" w:eastAsiaTheme="minorEastAsia" w:hAnsi="Arial" w:cs="Arial"/>
          <w:b/>
          <w:sz w:val="40"/>
          <w:szCs w:val="40"/>
        </w:rPr>
      </w:pPr>
    </w:p>
    <w:p w14:paraId="2DEBD9F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4C16151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451562">
        <w:rPr>
          <w:rFonts w:asciiTheme="majorHAnsi" w:hAnsiTheme="majorHAnsi" w:cs="MyriadPro-Black"/>
          <w:caps/>
          <w:sz w:val="60"/>
          <w:szCs w:val="60"/>
        </w:rPr>
        <w:t xml:space="preserve">integrovaných projektŮ </w:t>
      </w:r>
      <w:r w:rsidR="00FB2CC3">
        <w:rPr>
          <w:rFonts w:asciiTheme="majorHAnsi" w:hAnsiTheme="majorHAnsi" w:cs="MyriadPro-Black"/>
          <w:caps/>
          <w:sz w:val="60"/>
          <w:szCs w:val="60"/>
        </w:rPr>
        <w:t>ITI</w:t>
      </w:r>
    </w:p>
    <w:p w14:paraId="063452A7" w14:textId="77777777" w:rsidR="00B95143" w:rsidRDefault="00B95143" w:rsidP="00B95143">
      <w:pPr>
        <w:spacing w:after="200" w:line="276" w:lineRule="auto"/>
        <w:rPr>
          <w:rFonts w:asciiTheme="majorHAnsi" w:hAnsiTheme="majorHAnsi" w:cs="MyriadPro-Black"/>
          <w:caps/>
          <w:color w:val="A6A6A6"/>
          <w:sz w:val="40"/>
          <w:szCs w:val="40"/>
        </w:rPr>
      </w:pPr>
    </w:p>
    <w:p w14:paraId="205379BB"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E4085">
        <w:rPr>
          <w:rFonts w:asciiTheme="majorHAnsi" w:hAnsiTheme="majorHAnsi" w:cs="MyriadPro-Black"/>
          <w:caps/>
          <w:color w:val="A6A6A6"/>
          <w:sz w:val="40"/>
          <w:szCs w:val="40"/>
        </w:rPr>
        <w:t>2.1</w:t>
      </w:r>
    </w:p>
    <w:p w14:paraId="3D71C317" w14:textId="77777777" w:rsidR="00B95143" w:rsidRDefault="004D58FB"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D44BAF">
        <w:rPr>
          <w:rFonts w:asciiTheme="majorHAnsi" w:hAnsiTheme="majorHAnsi" w:cs="MyriadPro-Black"/>
          <w:caps/>
          <w:color w:val="A6A6A6"/>
          <w:sz w:val="40"/>
          <w:szCs w:val="40"/>
        </w:rPr>
        <w:t>60</w:t>
      </w:r>
    </w:p>
    <w:p w14:paraId="5056201F" w14:textId="77777777" w:rsidR="00B95143" w:rsidRDefault="00B95143" w:rsidP="00B95143">
      <w:pPr>
        <w:pStyle w:val="Zkladnodstavec"/>
        <w:rPr>
          <w:rFonts w:asciiTheme="majorHAnsi" w:hAnsiTheme="majorHAnsi" w:cs="MyriadPro-Black"/>
          <w:caps/>
          <w:sz w:val="40"/>
          <w:szCs w:val="40"/>
        </w:rPr>
      </w:pPr>
    </w:p>
    <w:p w14:paraId="131B2C24"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D58FB">
        <w:rPr>
          <w:rFonts w:asciiTheme="majorHAnsi" w:hAnsiTheme="majorHAnsi" w:cs="MyriadPro-Black"/>
          <w:caps/>
          <w:sz w:val="40"/>
          <w:szCs w:val="40"/>
        </w:rPr>
        <w:t>2D</w:t>
      </w:r>
    </w:p>
    <w:p w14:paraId="06582344"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4D58FB">
        <w:rPr>
          <w:rFonts w:asciiTheme="majorHAnsi" w:eastAsia="MS Mincho" w:hAnsiTheme="majorHAnsi" w:cs="MyriadPro-Black"/>
          <w:b/>
          <w:caps/>
          <w:color w:val="000000"/>
          <w:sz w:val="46"/>
          <w:szCs w:val="40"/>
          <w:lang w:eastAsia="ja-JP"/>
        </w:rPr>
        <w:t xml:space="preserve"> </w:t>
      </w:r>
      <w:r w:rsidR="004D58FB">
        <w:rPr>
          <w:rFonts w:asciiTheme="majorHAnsi" w:hAnsiTheme="majorHAnsi" w:cs="MyriadPro-Black"/>
          <w:b/>
          <w:caps/>
          <w:sz w:val="46"/>
          <w:szCs w:val="40"/>
        </w:rPr>
        <w:t xml:space="preserve">– </w:t>
      </w:r>
      <w:r w:rsidR="004D58FB" w:rsidRPr="003808EC">
        <w:rPr>
          <w:rFonts w:asciiTheme="majorHAnsi" w:hAnsiTheme="majorHAnsi" w:cs="MyriadPro-Black"/>
          <w:sz w:val="46"/>
          <w:szCs w:val="40"/>
        </w:rPr>
        <w:t>pro aktivitu</w:t>
      </w:r>
      <w:r w:rsidR="004D58FB">
        <w:rPr>
          <w:rFonts w:asciiTheme="majorHAnsi" w:hAnsiTheme="majorHAnsi" w:cs="MyriadPro-Black"/>
          <w:sz w:val="46"/>
          <w:szCs w:val="40"/>
        </w:rPr>
        <w:t xml:space="preserve"> Deinstitucionalizace sociálních služeb</w:t>
      </w:r>
      <w:r w:rsidR="00D543E3">
        <w:rPr>
          <w:rFonts w:asciiTheme="majorHAnsi" w:hAnsiTheme="majorHAnsi" w:cs="MyriadPro-Black"/>
          <w:sz w:val="46"/>
          <w:szCs w:val="40"/>
        </w:rPr>
        <w:t>/Rozvoj sociálních služeb</w:t>
      </w:r>
    </w:p>
    <w:p w14:paraId="7E4DAA63" w14:textId="77777777" w:rsidR="005C5236" w:rsidRPr="00D00EAF" w:rsidRDefault="005C5236" w:rsidP="005C5236">
      <w:pPr>
        <w:spacing w:after="200" w:line="276" w:lineRule="auto"/>
        <w:rPr>
          <w:rFonts w:asciiTheme="majorHAnsi" w:eastAsiaTheme="minorEastAsia" w:hAnsiTheme="majorHAnsi" w:cstheme="minorBidi"/>
        </w:rPr>
      </w:pPr>
    </w:p>
    <w:p w14:paraId="3D8B4C3B" w14:textId="77777777" w:rsidR="005C20D6" w:rsidRPr="005C20D6" w:rsidRDefault="005C20D6" w:rsidP="005C20D6">
      <w:pPr>
        <w:spacing w:after="200" w:line="276" w:lineRule="auto"/>
        <w:rPr>
          <w:rFonts w:ascii="Cambria" w:eastAsia="Calibri" w:hAnsi="Cambria" w:cs="MyriadPro-Black"/>
          <w:caps/>
          <w:color w:val="A6A6A6"/>
          <w:sz w:val="32"/>
          <w:szCs w:val="40"/>
          <w:lang w:eastAsia="en-US"/>
        </w:rPr>
      </w:pPr>
      <w:r w:rsidRPr="005C20D6">
        <w:rPr>
          <w:rFonts w:ascii="Cambria" w:eastAsia="Calibri" w:hAnsi="Cambria" w:cs="MyriadPro-Black"/>
          <w:caps/>
          <w:color w:val="A6A6A6"/>
          <w:sz w:val="32"/>
          <w:szCs w:val="40"/>
          <w:lang w:eastAsia="en-US"/>
        </w:rPr>
        <w:t>PLATNOST OD 16. 12. 2025</w:t>
      </w:r>
    </w:p>
    <w:bookmarkEnd w:id="0"/>
    <w:bookmarkEnd w:id="1"/>
    <w:bookmarkEnd w:id="2"/>
    <w:bookmarkEnd w:id="3"/>
    <w:bookmarkEnd w:id="4"/>
    <w:p w14:paraId="6B7C51DE"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lastRenderedPageBreak/>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1B5DAC89"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73B0B30C" w14:textId="1318FE33"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5CD1C4CD"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7677C69C"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6C0B3C37"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0611F967"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031E67F" w14:textId="77777777" w:rsidTr="00617103">
        <w:tc>
          <w:tcPr>
            <w:tcW w:w="817" w:type="dxa"/>
          </w:tcPr>
          <w:p w14:paraId="7A999BC9" w14:textId="77777777" w:rsidR="005406A8" w:rsidRPr="00D920CA" w:rsidRDefault="005406A8" w:rsidP="00AF3B54">
            <w:pPr>
              <w:spacing w:after="120"/>
              <w:rPr>
                <w:b/>
              </w:rPr>
            </w:pPr>
          </w:p>
        </w:tc>
        <w:tc>
          <w:tcPr>
            <w:tcW w:w="3969" w:type="dxa"/>
          </w:tcPr>
          <w:p w14:paraId="71FA7723"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30B96324"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531D256F"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06BE1A38" w14:textId="77777777" w:rsidTr="00617103">
        <w:tc>
          <w:tcPr>
            <w:tcW w:w="817" w:type="dxa"/>
          </w:tcPr>
          <w:p w14:paraId="35646171"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66FAF494"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4485CB60"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BD7F425"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16A61330" w14:textId="77777777" w:rsidTr="00617103">
        <w:tc>
          <w:tcPr>
            <w:tcW w:w="817" w:type="dxa"/>
          </w:tcPr>
          <w:p w14:paraId="4600839A"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1CC579B3" w14:textId="105F3226"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33C3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33C35">
              <w:rPr>
                <w:rFonts w:asciiTheme="minorHAnsi" w:hAnsiTheme="minorHAnsi" w:cstheme="minorHAnsi"/>
                <w:snapToGrid w:val="0"/>
                <w:sz w:val="22"/>
                <w:szCs w:val="22"/>
              </w:rPr>
              <w:t xml:space="preserve">, nebo zákonem </w:t>
            </w:r>
            <w:r w:rsidR="00233C35">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5EDA77D4"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233C3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7E33FBDE"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2B527D85"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41019639" w14:textId="77777777" w:rsidTr="00617103">
        <w:trPr>
          <w:trHeight w:val="1124"/>
        </w:trPr>
        <w:tc>
          <w:tcPr>
            <w:tcW w:w="817" w:type="dxa"/>
          </w:tcPr>
          <w:p w14:paraId="7C3AD0EE"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76E3903"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33C35">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5A8E2059"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197BE4B4"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1AC9AA6" w14:textId="77777777" w:rsidTr="00617103">
        <w:trPr>
          <w:trHeight w:val="1273"/>
        </w:trPr>
        <w:tc>
          <w:tcPr>
            <w:tcW w:w="817" w:type="dxa"/>
          </w:tcPr>
          <w:p w14:paraId="74ECD176"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3C2C8405"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12D179E1"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93D59D9"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63AD5090" w14:textId="77777777" w:rsidTr="00131E65">
        <w:trPr>
          <w:trHeight w:val="1226"/>
        </w:trPr>
        <w:tc>
          <w:tcPr>
            <w:tcW w:w="817" w:type="dxa"/>
            <w:vMerge w:val="restart"/>
          </w:tcPr>
          <w:p w14:paraId="25B58A5A"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40897371"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741E7A3C"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04434E0"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6A490E6" w14:textId="77777777" w:rsidTr="00E5713E">
        <w:trPr>
          <w:trHeight w:val="693"/>
        </w:trPr>
        <w:tc>
          <w:tcPr>
            <w:tcW w:w="817" w:type="dxa"/>
            <w:vMerge/>
          </w:tcPr>
          <w:p w14:paraId="0AF88054" w14:textId="77777777" w:rsidR="00AB005E" w:rsidRDefault="00AB005E" w:rsidP="00AF3B54">
            <w:pPr>
              <w:spacing w:after="120"/>
              <w:jc w:val="both"/>
              <w:rPr>
                <w:rFonts w:asciiTheme="minorHAnsi" w:hAnsiTheme="minorHAnsi"/>
                <w:sz w:val="22"/>
                <w:szCs w:val="22"/>
              </w:rPr>
            </w:pPr>
          </w:p>
        </w:tc>
        <w:tc>
          <w:tcPr>
            <w:tcW w:w="3969" w:type="dxa"/>
          </w:tcPr>
          <w:p w14:paraId="7A5FCC1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48256353"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D604064"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09322FB" w14:textId="77777777" w:rsidR="002E5F1B"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w:t>
            </w:r>
            <w:r w:rsidRPr="00435B43">
              <w:rPr>
                <w:rFonts w:asciiTheme="minorHAnsi" w:hAnsiTheme="minorHAnsi"/>
                <w:snapToGrid w:val="0"/>
                <w:sz w:val="22"/>
                <w:szCs w:val="22"/>
              </w:rPr>
              <w:lastRenderedPageBreak/>
              <w:t xml:space="preserve">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7B1CB2E" w14:textId="50C0CAB9" w:rsidR="00AB005E" w:rsidRPr="00AB005E"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ACC6EF1" w14:textId="23F4CA33"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FC8D51D" w14:textId="77777777" w:rsidR="00AB005E" w:rsidRDefault="00AB005E" w:rsidP="00AF3B54">
            <w:pPr>
              <w:widowControl w:val="0"/>
              <w:spacing w:after="120"/>
              <w:jc w:val="both"/>
              <w:rPr>
                <w:rFonts w:asciiTheme="minorHAnsi" w:hAnsiTheme="minorHAnsi"/>
                <w:snapToGrid w:val="0"/>
                <w:sz w:val="22"/>
                <w:szCs w:val="22"/>
              </w:rPr>
            </w:pPr>
          </w:p>
        </w:tc>
      </w:tr>
      <w:tr w:rsidR="00AB005E" w14:paraId="16E9349F" w14:textId="77777777" w:rsidTr="00617103">
        <w:trPr>
          <w:trHeight w:val="1492"/>
        </w:trPr>
        <w:tc>
          <w:tcPr>
            <w:tcW w:w="817" w:type="dxa"/>
            <w:vMerge/>
          </w:tcPr>
          <w:p w14:paraId="5257BFD0" w14:textId="77777777" w:rsidR="00AB005E" w:rsidRDefault="00AB005E" w:rsidP="00AF3B54">
            <w:pPr>
              <w:spacing w:after="120"/>
              <w:jc w:val="both"/>
              <w:rPr>
                <w:rFonts w:asciiTheme="minorHAnsi" w:hAnsiTheme="minorHAnsi"/>
                <w:sz w:val="22"/>
                <w:szCs w:val="22"/>
              </w:rPr>
            </w:pPr>
          </w:p>
        </w:tc>
        <w:tc>
          <w:tcPr>
            <w:tcW w:w="3969" w:type="dxa"/>
          </w:tcPr>
          <w:p w14:paraId="0B667CDC"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75D0C5C8"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5407CE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604451D" w14:textId="77777777" w:rsidR="002E5F1B" w:rsidRPr="00FE6F34"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1CDC6744" w14:textId="49865780" w:rsidR="00AB005E" w:rsidRPr="00811919"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E726DC0" w14:textId="00FDBA02" w:rsidR="00AB005E" w:rsidRDefault="00AB005E"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23C99DDF" w14:textId="77777777" w:rsidTr="00617103">
        <w:trPr>
          <w:trHeight w:val="1492"/>
        </w:trPr>
        <w:tc>
          <w:tcPr>
            <w:tcW w:w="817" w:type="dxa"/>
            <w:vMerge/>
          </w:tcPr>
          <w:p w14:paraId="0B947163" w14:textId="77777777" w:rsidR="00AB005E" w:rsidRDefault="00AB005E" w:rsidP="00AF3B54">
            <w:pPr>
              <w:spacing w:after="120"/>
              <w:jc w:val="both"/>
              <w:rPr>
                <w:rFonts w:asciiTheme="minorHAnsi" w:hAnsiTheme="minorHAnsi"/>
                <w:sz w:val="22"/>
                <w:szCs w:val="22"/>
              </w:rPr>
            </w:pPr>
          </w:p>
        </w:tc>
        <w:tc>
          <w:tcPr>
            <w:tcW w:w="3969" w:type="dxa"/>
          </w:tcPr>
          <w:p w14:paraId="58CE8A3A"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0699B3CE"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193AC6B"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294A62C2" w14:textId="4E18E1C6" w:rsidR="00AB005E" w:rsidRPr="00AB005E"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5BB76CF" w14:textId="20D58A0A" w:rsidR="00AB005E" w:rsidRDefault="00AB005E"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5CE488B7" w14:textId="77777777" w:rsidTr="00131E65">
        <w:trPr>
          <w:trHeight w:val="2678"/>
        </w:trPr>
        <w:tc>
          <w:tcPr>
            <w:tcW w:w="817" w:type="dxa"/>
            <w:vMerge w:val="restart"/>
          </w:tcPr>
          <w:p w14:paraId="08BA301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69D44935"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0096873"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3F8B05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692963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985DF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059C537"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EEFABD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B9F4CCA"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951AF8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DC7DF8F"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47D81AAF"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48848C15"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1FFED9AC"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EF15F5F" w14:textId="77777777" w:rsidR="00E63F7F" w:rsidRDefault="00E63F7F" w:rsidP="00AF3B54">
            <w:pPr>
              <w:spacing w:after="120"/>
              <w:jc w:val="both"/>
            </w:pPr>
          </w:p>
        </w:tc>
      </w:tr>
      <w:tr w:rsidR="00E63F7F" w14:paraId="27E96989" w14:textId="77777777" w:rsidTr="00131E65">
        <w:trPr>
          <w:trHeight w:val="1969"/>
        </w:trPr>
        <w:tc>
          <w:tcPr>
            <w:tcW w:w="817" w:type="dxa"/>
            <w:vMerge/>
          </w:tcPr>
          <w:p w14:paraId="465DC014" w14:textId="77777777" w:rsidR="00E63F7F" w:rsidRDefault="00E63F7F" w:rsidP="00AF3B54">
            <w:pPr>
              <w:spacing w:after="120"/>
              <w:jc w:val="both"/>
              <w:rPr>
                <w:rFonts w:asciiTheme="minorHAnsi" w:hAnsiTheme="minorHAnsi"/>
                <w:sz w:val="22"/>
                <w:szCs w:val="22"/>
              </w:rPr>
            </w:pPr>
          </w:p>
        </w:tc>
        <w:tc>
          <w:tcPr>
            <w:tcW w:w="3969" w:type="dxa"/>
          </w:tcPr>
          <w:p w14:paraId="159E92D0"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7F72FD5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96DF341"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A1A002C"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2855FB1"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71B4DC9E"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42809900"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5A7A7BBA"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77AA5D0" w14:textId="77777777" w:rsidTr="00617103">
        <w:trPr>
          <w:trHeight w:val="1538"/>
        </w:trPr>
        <w:tc>
          <w:tcPr>
            <w:tcW w:w="817" w:type="dxa"/>
          </w:tcPr>
          <w:p w14:paraId="408273E0"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67A440AC"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35200B2" w14:textId="0304208A" w:rsidR="00E63F7F" w:rsidRPr="00811919" w:rsidRDefault="004924D4"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1BF169F5" w14:textId="3B1D54A9" w:rsidR="00E63F7F" w:rsidRPr="007F6507" w:rsidRDefault="004924D4"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335129AD" w14:textId="77777777" w:rsidTr="00617103">
        <w:trPr>
          <w:trHeight w:val="2010"/>
        </w:trPr>
        <w:tc>
          <w:tcPr>
            <w:tcW w:w="817" w:type="dxa"/>
          </w:tcPr>
          <w:p w14:paraId="5737CCD1"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12B946DE"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A97434">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A97434">
              <w:rPr>
                <w:rFonts w:asciiTheme="minorHAnsi" w:hAnsiTheme="minorHAnsi"/>
                <w:snapToGrid w:val="0"/>
                <w:sz w:val="22"/>
                <w:szCs w:val="22"/>
              </w:rPr>
              <w:t xml:space="preserve">Naplnění indikátoru III. je příjemce </w:t>
            </w:r>
            <w:r w:rsidR="00A97434">
              <w:rPr>
                <w:rFonts w:asciiTheme="minorHAnsi" w:eastAsia="MS Mincho" w:hAnsiTheme="minorHAnsi"/>
                <w:sz w:val="22"/>
                <w:szCs w:val="22"/>
                <w:lang w:eastAsia="ja-JP"/>
              </w:rPr>
              <w:t>povinen vykázat nejpozději při podání první zprávy o udržitelnosti.</w:t>
            </w:r>
          </w:p>
          <w:p w14:paraId="68E07D6D"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0738A315" w14:textId="77777777" w:rsidR="00CE4085"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22D4FFFF" w14:textId="77777777" w:rsidR="00CE4085" w:rsidRPr="00544D79"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417E8DB7" w14:textId="77777777" w:rsidR="00617103" w:rsidRPr="009F3A41" w:rsidRDefault="00CE4085" w:rsidP="00CE4085">
            <w:pPr>
              <w:pStyle w:val="Odstavecseseznamem"/>
              <w:widowControl w:val="0"/>
              <w:numPr>
                <w:ilvl w:val="0"/>
                <w:numId w:val="32"/>
              </w:numPr>
              <w:spacing w:after="120"/>
              <w:ind w:right="-2"/>
              <w:jc w:val="both"/>
              <w:rPr>
                <w:rFonts w:asciiTheme="minorHAnsi" w:hAnsiTheme="minorHAnsi"/>
                <w:snapToGrid w:val="0"/>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606DA949" w14:textId="4363D64D" w:rsidR="009F3A41" w:rsidRPr="009F3A41" w:rsidRDefault="009F3A41" w:rsidP="009F3A41">
            <w:pPr>
              <w:widowControl w:val="0"/>
              <w:spacing w:after="120"/>
              <w:ind w:right="-2"/>
              <w:jc w:val="both"/>
              <w:rPr>
                <w:rFonts w:asciiTheme="minorHAnsi" w:hAnsiTheme="minorHAnsi"/>
                <w:snapToGrid w:val="0"/>
                <w:sz w:val="22"/>
                <w:szCs w:val="22"/>
              </w:rPr>
            </w:pPr>
            <w:r>
              <w:rPr>
                <w:rFonts w:asciiTheme="minorHAnsi" w:eastAsia="MS Mincho" w:hAnsiTheme="minorHAnsi"/>
                <w:sz w:val="22"/>
                <w:szCs w:val="22"/>
                <w:lang w:eastAsia="ja-JP"/>
              </w:rPr>
              <w:t>Pro příjemce jsou závazné pouze indikátory uvedené ve Stanovení.</w:t>
            </w:r>
          </w:p>
        </w:tc>
        <w:tc>
          <w:tcPr>
            <w:tcW w:w="1843" w:type="dxa"/>
          </w:tcPr>
          <w:p w14:paraId="6A043294" w14:textId="52B92586"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E154888" w14:textId="160155C5"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9F0CBB">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392F5560" w14:textId="1C0D0468" w:rsidR="002250D7" w:rsidRDefault="002250D7" w:rsidP="002250D7">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nebudou peněžní prostředky </w:t>
            </w:r>
            <w:r w:rsidRPr="009F3819">
              <w:rPr>
                <w:rFonts w:asciiTheme="minorHAnsi" w:hAnsiTheme="minorHAnsi"/>
                <w:snapToGrid w:val="0"/>
                <w:sz w:val="22"/>
                <w:szCs w:val="22"/>
              </w:rPr>
              <w:t>vyplacen</w:t>
            </w:r>
            <w:r>
              <w:rPr>
                <w:rFonts w:asciiTheme="minorHAnsi" w:hAnsiTheme="minorHAnsi"/>
                <w:snapToGrid w:val="0"/>
                <w:sz w:val="22"/>
                <w:szCs w:val="22"/>
              </w:rPr>
              <w:t>y</w:t>
            </w:r>
            <w:r w:rsidRPr="009F3819">
              <w:rPr>
                <w:rFonts w:asciiTheme="minorHAnsi" w:hAnsiTheme="minorHAnsi"/>
                <w:snapToGrid w:val="0"/>
                <w:sz w:val="22"/>
                <w:szCs w:val="22"/>
              </w:rPr>
              <w:t>.</w:t>
            </w:r>
          </w:p>
          <w:p w14:paraId="13E7811E" w14:textId="77777777" w:rsidR="00AF3B54" w:rsidRPr="006B4253" w:rsidRDefault="00CE4085" w:rsidP="00CE4085">
            <w:pPr>
              <w:widowControl w:val="0"/>
              <w:spacing w:after="120"/>
              <w:jc w:val="both"/>
              <w:rPr>
                <w:rFonts w:asciiTheme="minorHAnsi" w:hAnsiTheme="minorHAnsi"/>
                <w:snapToGrid w:val="0"/>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w:t>
            </w:r>
            <w:r>
              <w:rPr>
                <w:rFonts w:asciiTheme="minorHAnsi" w:hAnsiTheme="minorHAnsi"/>
                <w:snapToGrid w:val="0"/>
                <w:sz w:val="22"/>
                <w:szCs w:val="22"/>
              </w:rPr>
              <w:t>ou 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w:t>
            </w:r>
          </w:p>
        </w:tc>
      </w:tr>
      <w:tr w:rsidR="00D93505" w14:paraId="7E276D09" w14:textId="77777777" w:rsidTr="00131E65">
        <w:trPr>
          <w:trHeight w:val="948"/>
        </w:trPr>
        <w:tc>
          <w:tcPr>
            <w:tcW w:w="817" w:type="dxa"/>
          </w:tcPr>
          <w:p w14:paraId="4BB89A27"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03FEAEE0"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5C877FA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5538C69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14E69F1C" w14:textId="77777777" w:rsidTr="00617103">
        <w:trPr>
          <w:trHeight w:val="1563"/>
        </w:trPr>
        <w:tc>
          <w:tcPr>
            <w:tcW w:w="817" w:type="dxa"/>
          </w:tcPr>
          <w:p w14:paraId="498EFED6"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0DD3284B"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8BD82D6"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1951316C" w14:textId="77777777" w:rsidR="00CE4085"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5AE1C271" w14:textId="77777777" w:rsidR="00CE4085" w:rsidRPr="00544D79"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5BEB8E6B" w14:textId="77777777" w:rsidR="00E63F7F" w:rsidRPr="009F3A41"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21ED4A76" w14:textId="01DB714E" w:rsidR="009F3A41" w:rsidRPr="009F3A41" w:rsidRDefault="009F3A41" w:rsidP="009F3A41">
            <w:pPr>
              <w:spacing w:after="120"/>
              <w:jc w:val="both"/>
              <w:rPr>
                <w:rFonts w:asciiTheme="minorHAnsi" w:hAnsiTheme="minorHAnsi"/>
                <w:sz w:val="22"/>
                <w:szCs w:val="22"/>
              </w:rPr>
            </w:pPr>
            <w:r>
              <w:rPr>
                <w:rFonts w:asciiTheme="minorHAnsi" w:eastAsia="MS Mincho" w:hAnsiTheme="minorHAnsi"/>
                <w:sz w:val="22"/>
                <w:szCs w:val="22"/>
                <w:lang w:eastAsia="ja-JP"/>
              </w:rPr>
              <w:t>Pro příjemce jsou závazné pouze indikátory uvedené ve Stanovení.</w:t>
            </w:r>
          </w:p>
        </w:tc>
        <w:tc>
          <w:tcPr>
            <w:tcW w:w="1843" w:type="dxa"/>
          </w:tcPr>
          <w:p w14:paraId="274E4971"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50E2251F" w14:textId="5B995863" w:rsidR="002250D7" w:rsidRDefault="002250D7" w:rsidP="002250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vyplacených peněžních prostředků</w:t>
            </w:r>
            <w:r w:rsidRPr="009F3819">
              <w:rPr>
                <w:rFonts w:asciiTheme="minorHAnsi" w:hAnsiTheme="minorHAnsi"/>
                <w:snapToGrid w:val="0"/>
                <w:sz w:val="22"/>
                <w:szCs w:val="22"/>
              </w:rPr>
              <w:t>.</w:t>
            </w:r>
          </w:p>
          <w:p w14:paraId="7B194E88" w14:textId="77777777" w:rsidR="00E63F7F" w:rsidRPr="006B4253" w:rsidRDefault="00CE4085" w:rsidP="00CE4085">
            <w:pPr>
              <w:spacing w:after="120"/>
              <w:ind w:right="-2"/>
              <w:jc w:val="both"/>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w:t>
            </w:r>
            <w:r>
              <w:rPr>
                <w:rFonts w:asciiTheme="minorHAnsi" w:hAnsiTheme="minorHAnsi"/>
                <w:sz w:val="22"/>
                <w:szCs w:val="22"/>
              </w:rPr>
              <w:t>ých peněžních prostředků.</w:t>
            </w:r>
          </w:p>
        </w:tc>
      </w:tr>
      <w:tr w:rsidR="00D93505" w14:paraId="0FF498D9" w14:textId="77777777" w:rsidTr="00617103">
        <w:trPr>
          <w:trHeight w:val="720"/>
        </w:trPr>
        <w:tc>
          <w:tcPr>
            <w:tcW w:w="817" w:type="dxa"/>
          </w:tcPr>
          <w:p w14:paraId="6E72C32B"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3B64C32"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4395F281" w14:textId="35BEB53F"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F0CBB">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6A851E9F"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01512AC2" w14:textId="77777777" w:rsidTr="00617103">
        <w:trPr>
          <w:trHeight w:val="720"/>
        </w:trPr>
        <w:tc>
          <w:tcPr>
            <w:tcW w:w="817" w:type="dxa"/>
            <w:vMerge w:val="restart"/>
          </w:tcPr>
          <w:p w14:paraId="35988391"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14:paraId="36FC1723" w14:textId="77777777" w:rsidR="00E63F7F" w:rsidRPr="00794895" w:rsidRDefault="00E63F7F" w:rsidP="00AF3B54">
            <w:pPr>
              <w:spacing w:after="120"/>
              <w:jc w:val="both"/>
              <w:rPr>
                <w:rFonts w:asciiTheme="minorHAnsi" w:hAnsiTheme="minorHAnsi"/>
                <w:sz w:val="22"/>
                <w:szCs w:val="22"/>
              </w:rPr>
            </w:pPr>
          </w:p>
        </w:tc>
        <w:tc>
          <w:tcPr>
            <w:tcW w:w="3969" w:type="dxa"/>
          </w:tcPr>
          <w:p w14:paraId="00105BCE"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0E9EA942"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77CFFE06" w14:textId="77777777" w:rsidR="00E63F7F" w:rsidRPr="001B112F" w:rsidRDefault="00E63F7F" w:rsidP="00AF3B54">
            <w:pPr>
              <w:widowControl w:val="0"/>
              <w:spacing w:after="120"/>
              <w:jc w:val="both"/>
              <w:rPr>
                <w:snapToGrid w:val="0"/>
              </w:rPr>
            </w:pPr>
          </w:p>
        </w:tc>
      </w:tr>
      <w:tr w:rsidR="00E63F7F" w14:paraId="42DC1B6F" w14:textId="77777777" w:rsidTr="00617103">
        <w:trPr>
          <w:trHeight w:val="720"/>
        </w:trPr>
        <w:tc>
          <w:tcPr>
            <w:tcW w:w="817" w:type="dxa"/>
            <w:vMerge/>
          </w:tcPr>
          <w:p w14:paraId="21E1F838" w14:textId="77777777" w:rsidR="00E63F7F" w:rsidRDefault="00E63F7F" w:rsidP="00AF3B54">
            <w:pPr>
              <w:spacing w:after="120"/>
              <w:jc w:val="both"/>
              <w:rPr>
                <w:rFonts w:asciiTheme="minorHAnsi" w:hAnsiTheme="minorHAnsi"/>
                <w:sz w:val="22"/>
                <w:szCs w:val="22"/>
              </w:rPr>
            </w:pPr>
          </w:p>
        </w:tc>
        <w:tc>
          <w:tcPr>
            <w:tcW w:w="3969" w:type="dxa"/>
          </w:tcPr>
          <w:p w14:paraId="74FC4878"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0D751DEB"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6109750B"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0AE98C2" w14:textId="77777777" w:rsidTr="00617103">
        <w:trPr>
          <w:trHeight w:val="1647"/>
        </w:trPr>
        <w:tc>
          <w:tcPr>
            <w:tcW w:w="817" w:type="dxa"/>
            <w:vMerge/>
          </w:tcPr>
          <w:p w14:paraId="11155582" w14:textId="77777777" w:rsidR="00E63F7F" w:rsidRDefault="00E63F7F" w:rsidP="00AF3B54">
            <w:pPr>
              <w:spacing w:after="120"/>
              <w:jc w:val="both"/>
              <w:rPr>
                <w:rFonts w:asciiTheme="minorHAnsi" w:hAnsiTheme="minorHAnsi"/>
                <w:sz w:val="22"/>
                <w:szCs w:val="22"/>
              </w:rPr>
            </w:pPr>
          </w:p>
        </w:tc>
        <w:tc>
          <w:tcPr>
            <w:tcW w:w="3969" w:type="dxa"/>
          </w:tcPr>
          <w:p w14:paraId="7A7E0A14"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5055A7C3"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0111BF7B"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20EB8AC8"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0737DDD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0547705F" w14:textId="77777777" w:rsidR="00E63F7F" w:rsidRDefault="00E63F7F" w:rsidP="00AF3B54">
            <w:pPr>
              <w:widowControl w:val="0"/>
              <w:spacing w:after="120"/>
              <w:jc w:val="both"/>
              <w:rPr>
                <w:rFonts w:asciiTheme="minorHAnsi" w:hAnsiTheme="minorHAnsi"/>
                <w:snapToGrid w:val="0"/>
                <w:sz w:val="22"/>
                <w:szCs w:val="22"/>
              </w:rPr>
            </w:pPr>
          </w:p>
        </w:tc>
      </w:tr>
      <w:tr w:rsidR="009B287B" w14:paraId="55A2F126" w14:textId="77777777" w:rsidTr="00131E65">
        <w:trPr>
          <w:trHeight w:val="2076"/>
        </w:trPr>
        <w:tc>
          <w:tcPr>
            <w:tcW w:w="817" w:type="dxa"/>
            <w:vMerge/>
          </w:tcPr>
          <w:p w14:paraId="65271B0F" w14:textId="77777777" w:rsidR="009B287B" w:rsidRPr="00794895" w:rsidRDefault="009B287B" w:rsidP="00AF3B54">
            <w:pPr>
              <w:spacing w:after="120"/>
              <w:jc w:val="both"/>
              <w:rPr>
                <w:rFonts w:asciiTheme="minorHAnsi" w:hAnsiTheme="minorHAnsi"/>
                <w:sz w:val="22"/>
                <w:szCs w:val="22"/>
              </w:rPr>
            </w:pPr>
          </w:p>
        </w:tc>
        <w:tc>
          <w:tcPr>
            <w:tcW w:w="3969" w:type="dxa"/>
          </w:tcPr>
          <w:p w14:paraId="28460912"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21D6C804" w14:textId="77777777" w:rsidR="009B287B" w:rsidRPr="00965F2E" w:rsidRDefault="009B287B" w:rsidP="00AF3B54">
            <w:pPr>
              <w:tabs>
                <w:tab w:val="left" w:pos="915"/>
              </w:tabs>
              <w:spacing w:after="120"/>
              <w:jc w:val="both"/>
              <w:rPr>
                <w:lang w:eastAsia="ar-SA"/>
              </w:rPr>
            </w:pPr>
          </w:p>
        </w:tc>
        <w:tc>
          <w:tcPr>
            <w:tcW w:w="1843" w:type="dxa"/>
          </w:tcPr>
          <w:p w14:paraId="47C3F813"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410DAB3"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194D129E" w14:textId="77777777" w:rsidTr="00617103">
        <w:tc>
          <w:tcPr>
            <w:tcW w:w="817" w:type="dxa"/>
          </w:tcPr>
          <w:p w14:paraId="670A1CC3"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09FE5C81"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E2F7768"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7E04D9F9" w14:textId="2F7B1C33"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1B2B15C7"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EEF318F" w14:textId="77777777" w:rsidR="009B287B" w:rsidRDefault="009B287B" w:rsidP="00AF3B54">
            <w:pPr>
              <w:spacing w:after="120"/>
              <w:jc w:val="both"/>
            </w:pPr>
          </w:p>
        </w:tc>
      </w:tr>
      <w:tr w:rsidR="009B287B" w14:paraId="3D09A938" w14:textId="77777777" w:rsidTr="00617103">
        <w:tc>
          <w:tcPr>
            <w:tcW w:w="817" w:type="dxa"/>
          </w:tcPr>
          <w:p w14:paraId="3CCFFEC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126F02A6"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47C55DAA" w14:textId="77777777" w:rsidR="009B287B" w:rsidRPr="00BA0DA1" w:rsidRDefault="009B287B" w:rsidP="00AF3B54">
            <w:pPr>
              <w:spacing w:after="120"/>
              <w:jc w:val="both"/>
              <w:rPr>
                <w:rFonts w:asciiTheme="minorHAnsi" w:hAnsiTheme="minorHAnsi"/>
                <w:sz w:val="22"/>
                <w:szCs w:val="22"/>
              </w:rPr>
            </w:pPr>
          </w:p>
          <w:p w14:paraId="79A727E8" w14:textId="77777777" w:rsidR="009B287B" w:rsidRPr="00BA0DA1" w:rsidRDefault="009B287B" w:rsidP="00AF3B54">
            <w:pPr>
              <w:spacing w:after="120"/>
              <w:jc w:val="both"/>
              <w:rPr>
                <w:rFonts w:asciiTheme="minorHAnsi" w:hAnsiTheme="minorHAnsi"/>
                <w:sz w:val="22"/>
                <w:szCs w:val="22"/>
              </w:rPr>
            </w:pPr>
          </w:p>
        </w:tc>
        <w:tc>
          <w:tcPr>
            <w:tcW w:w="1843" w:type="dxa"/>
          </w:tcPr>
          <w:p w14:paraId="1CB2F7BA" w14:textId="4E4C69C7"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18D66B92"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74E98113"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2B14CBE3" w14:textId="77777777" w:rsidTr="00617103">
        <w:tc>
          <w:tcPr>
            <w:tcW w:w="817" w:type="dxa"/>
          </w:tcPr>
          <w:p w14:paraId="36AD91C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14:paraId="3BBF31C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0E46925"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5A2747A"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045B437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3C37E93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7FB0400" w14:textId="77777777" w:rsidR="009B287B" w:rsidRPr="00811919" w:rsidRDefault="009B287B" w:rsidP="00AF3B54">
            <w:pPr>
              <w:widowControl w:val="0"/>
              <w:spacing w:after="120"/>
              <w:jc w:val="both"/>
              <w:rPr>
                <w:rFonts w:asciiTheme="minorHAnsi" w:hAnsiTheme="minorHAnsi"/>
                <w:snapToGrid w:val="0"/>
                <w:sz w:val="22"/>
                <w:szCs w:val="22"/>
              </w:rPr>
            </w:pPr>
          </w:p>
          <w:p w14:paraId="03D55B1B" w14:textId="77777777" w:rsidR="009B287B" w:rsidRPr="00811919" w:rsidRDefault="009B287B" w:rsidP="00AF3B54">
            <w:pPr>
              <w:spacing w:after="120"/>
              <w:jc w:val="both"/>
              <w:rPr>
                <w:rFonts w:asciiTheme="minorHAnsi" w:hAnsiTheme="minorHAnsi"/>
                <w:sz w:val="22"/>
                <w:szCs w:val="22"/>
              </w:rPr>
            </w:pPr>
          </w:p>
        </w:tc>
      </w:tr>
      <w:tr w:rsidR="009B287B" w14:paraId="5C0C150D" w14:textId="77777777" w:rsidTr="00617103">
        <w:tc>
          <w:tcPr>
            <w:tcW w:w="817" w:type="dxa"/>
          </w:tcPr>
          <w:p w14:paraId="57DE9C5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12202CB1"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775F4489"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586/1992 Sb., o daních z příjmů, ve </w:t>
            </w:r>
            <w:r w:rsidRPr="00811919">
              <w:rPr>
                <w:rFonts w:asciiTheme="minorHAnsi" w:hAnsiTheme="minorHAnsi"/>
                <w:snapToGrid w:val="0"/>
                <w:sz w:val="22"/>
                <w:szCs w:val="22"/>
              </w:rPr>
              <w:lastRenderedPageBreak/>
              <w:t>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1CD52B7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8F22DA8"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3DCE584E"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01E6CBF"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1A3EAF02" w14:textId="13CE4BE5"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1CCAE79"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544E547D" w14:textId="77777777" w:rsidR="009B287B" w:rsidRPr="00811919" w:rsidRDefault="009B287B" w:rsidP="00AF3B54">
            <w:pPr>
              <w:widowControl w:val="0"/>
              <w:spacing w:after="120"/>
              <w:jc w:val="both"/>
              <w:rPr>
                <w:rFonts w:asciiTheme="minorHAnsi" w:hAnsiTheme="minorHAnsi"/>
                <w:sz w:val="22"/>
                <w:szCs w:val="22"/>
              </w:rPr>
            </w:pPr>
          </w:p>
        </w:tc>
      </w:tr>
      <w:tr w:rsidR="009B287B" w14:paraId="0A3BBE00" w14:textId="77777777" w:rsidTr="00617103">
        <w:tc>
          <w:tcPr>
            <w:tcW w:w="817" w:type="dxa"/>
          </w:tcPr>
          <w:p w14:paraId="5690852A"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01517640"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2D322E7F"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792E8F48"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30F77791" w14:textId="77777777" w:rsidTr="00617103">
        <w:trPr>
          <w:trHeight w:val="757"/>
        </w:trPr>
        <w:tc>
          <w:tcPr>
            <w:tcW w:w="817" w:type="dxa"/>
            <w:vMerge w:val="restart"/>
          </w:tcPr>
          <w:p w14:paraId="30F4B308"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36851A1D"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2B47AD11"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77C7398B"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4C7FFEDA" w14:textId="77777777" w:rsidTr="00617103">
        <w:trPr>
          <w:trHeight w:val="756"/>
        </w:trPr>
        <w:tc>
          <w:tcPr>
            <w:tcW w:w="817" w:type="dxa"/>
            <w:vMerge/>
          </w:tcPr>
          <w:p w14:paraId="20B2C913" w14:textId="77777777" w:rsidR="009B287B" w:rsidRDefault="009B287B" w:rsidP="00AF3B54">
            <w:pPr>
              <w:spacing w:after="120"/>
              <w:jc w:val="both"/>
              <w:rPr>
                <w:rFonts w:asciiTheme="minorHAnsi" w:hAnsiTheme="minorHAnsi"/>
                <w:sz w:val="22"/>
                <w:szCs w:val="22"/>
              </w:rPr>
            </w:pPr>
          </w:p>
        </w:tc>
        <w:tc>
          <w:tcPr>
            <w:tcW w:w="3969" w:type="dxa"/>
          </w:tcPr>
          <w:p w14:paraId="05D897C0"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1425CEA" w14:textId="77777777" w:rsidR="009B287B" w:rsidRPr="002F6A0A" w:rsidRDefault="009B287B" w:rsidP="00AF3B54">
            <w:pPr>
              <w:widowControl w:val="0"/>
              <w:spacing w:after="120"/>
              <w:jc w:val="both"/>
              <w:rPr>
                <w:rFonts w:asciiTheme="minorHAnsi" w:hAnsiTheme="minorHAnsi"/>
                <w:snapToGrid w:val="0"/>
                <w:sz w:val="22"/>
                <w:szCs w:val="22"/>
              </w:rPr>
            </w:pPr>
          </w:p>
          <w:p w14:paraId="49F377BD"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w:t>
            </w:r>
            <w:r w:rsidRPr="002F6A0A">
              <w:rPr>
                <w:rFonts w:asciiTheme="minorHAnsi" w:hAnsiTheme="minorHAnsi"/>
                <w:snapToGrid w:val="0"/>
                <w:sz w:val="22"/>
                <w:szCs w:val="22"/>
              </w:rPr>
              <w:lastRenderedPageBreak/>
              <w:t xml:space="preserve">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1C457BBB" w14:textId="2946791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0A88841"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w:t>
            </w:r>
            <w:r w:rsidR="009B287B">
              <w:rPr>
                <w:rFonts w:asciiTheme="minorHAnsi" w:hAnsiTheme="minorHAnsi"/>
                <w:snapToGrid w:val="0"/>
                <w:sz w:val="22"/>
                <w:szCs w:val="22"/>
              </w:rPr>
              <w:lastRenderedPageBreak/>
              <w:t>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392526" w14:paraId="011A8C26" w14:textId="77777777" w:rsidTr="00392526">
        <w:trPr>
          <w:trHeight w:val="756"/>
        </w:trPr>
        <w:tc>
          <w:tcPr>
            <w:tcW w:w="817" w:type="dxa"/>
          </w:tcPr>
          <w:p w14:paraId="6560D7D8"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14:paraId="4F4573D3" w14:textId="77777777" w:rsidR="00392526" w:rsidRPr="00C254EE"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1843" w:type="dxa"/>
          </w:tcPr>
          <w:p w14:paraId="3679573F" w14:textId="1A4834C1"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814CD72" w14:textId="77777777" w:rsidR="00392526" w:rsidRDefault="00392526" w:rsidP="00D543E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w:t>
            </w:r>
            <w:r w:rsidR="00D543E3">
              <w:rPr>
                <w:rFonts w:asciiTheme="minorHAnsi" w:hAnsiTheme="minorHAnsi"/>
                <w:snapToGrid w:val="0"/>
                <w:sz w:val="22"/>
                <w:szCs w:val="22"/>
              </w:rPr>
              <w:t>acených peněžních prostředků</w:t>
            </w:r>
            <w:r>
              <w:rPr>
                <w:rFonts w:asciiTheme="minorHAnsi" w:hAnsiTheme="minorHAnsi"/>
                <w:snapToGrid w:val="0"/>
                <w:sz w:val="22"/>
                <w:szCs w:val="22"/>
              </w:rPr>
              <w:t>.</w:t>
            </w:r>
          </w:p>
        </w:tc>
      </w:tr>
      <w:tr w:rsidR="00392526" w14:paraId="799CCFCD" w14:textId="77777777" w:rsidTr="00392526">
        <w:trPr>
          <w:trHeight w:val="756"/>
        </w:trPr>
        <w:tc>
          <w:tcPr>
            <w:tcW w:w="817" w:type="dxa"/>
          </w:tcPr>
          <w:p w14:paraId="727F3956"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t>20.</w:t>
            </w:r>
          </w:p>
        </w:tc>
        <w:tc>
          <w:tcPr>
            <w:tcW w:w="3969" w:type="dxa"/>
          </w:tcPr>
          <w:p w14:paraId="15C7868A" w14:textId="77777777" w:rsidR="00392526" w:rsidRPr="004117C5"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22812989" w14:textId="77777777" w:rsidR="00392526" w:rsidRPr="0060076B" w:rsidRDefault="00392526"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1843" w:type="dxa"/>
          </w:tcPr>
          <w:p w14:paraId="50233899" w14:textId="22AE4C14"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9F0CBB">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 218/2000 Sb., o rozpočtových pravidlech.</w:t>
            </w:r>
          </w:p>
        </w:tc>
        <w:tc>
          <w:tcPr>
            <w:tcW w:w="2329" w:type="dxa"/>
          </w:tcPr>
          <w:p w14:paraId="723F1886" w14:textId="77777777" w:rsidR="00392526" w:rsidRDefault="00392526" w:rsidP="00D543E3">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V případě neprovedení opatření k nápravě ve stanovené lhůtě bude </w:t>
            </w:r>
            <w:r w:rsidR="00D543E3">
              <w:rPr>
                <w:rFonts w:asciiTheme="minorHAnsi" w:hAnsiTheme="minorHAnsi"/>
                <w:snapToGrid w:val="0"/>
                <w:sz w:val="22"/>
                <w:szCs w:val="22"/>
              </w:rPr>
              <w:t>vrácena celková částka vyplacených peněžních prostředků</w:t>
            </w:r>
            <w:r w:rsidRPr="004117C5">
              <w:rPr>
                <w:rFonts w:asciiTheme="minorHAnsi" w:hAnsiTheme="minorHAnsi"/>
                <w:snapToGrid w:val="0"/>
                <w:sz w:val="22"/>
                <w:szCs w:val="22"/>
              </w:rPr>
              <w:t>.</w:t>
            </w:r>
          </w:p>
        </w:tc>
      </w:tr>
    </w:tbl>
    <w:p w14:paraId="0FDCE6E2" w14:textId="77777777" w:rsidR="00F271BA" w:rsidRDefault="00F271BA" w:rsidP="00F271BA">
      <w:pPr>
        <w:widowControl w:val="0"/>
        <w:spacing w:after="120"/>
        <w:ind w:right="-2"/>
        <w:jc w:val="both"/>
        <w:rPr>
          <w:snapToGrid w:val="0"/>
        </w:rPr>
      </w:pPr>
    </w:p>
    <w:p w14:paraId="289225DF" w14:textId="77777777" w:rsidR="002C0AA6" w:rsidRPr="007B3553" w:rsidRDefault="002C0AA6" w:rsidP="00392526">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33C35">
        <w:rPr>
          <w:rFonts w:asciiTheme="minorHAnsi" w:hAnsiTheme="minorHAnsi"/>
          <w:sz w:val="24"/>
        </w:rPr>
        <w:t>nebo ZZVZ nebo</w:t>
      </w:r>
      <w:r w:rsidR="00233C3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33C3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09C3B794"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233C35">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34665AE5"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5B9CA8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B97F4" w14:textId="77777777" w:rsidR="001F3D29" w:rsidRDefault="001F3D29">
      <w:r>
        <w:separator/>
      </w:r>
    </w:p>
  </w:endnote>
  <w:endnote w:type="continuationSeparator" w:id="0">
    <w:p w14:paraId="070729FD" w14:textId="77777777" w:rsidR="001F3D29" w:rsidRDefault="001F3D29">
      <w:r>
        <w:continuationSeparator/>
      </w:r>
    </w:p>
  </w:endnote>
  <w:endnote w:type="continuationNotice" w:id="1">
    <w:p w14:paraId="63EA8A8F" w14:textId="77777777" w:rsidR="001F3D29" w:rsidRDefault="001F3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68555" w14:textId="3CC56F8F"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E7C09">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E7C09">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65226" w14:textId="77777777" w:rsidR="001F3D29" w:rsidRDefault="001F3D29">
      <w:r>
        <w:separator/>
      </w:r>
    </w:p>
  </w:footnote>
  <w:footnote w:type="continuationSeparator" w:id="0">
    <w:p w14:paraId="6CD6A67E" w14:textId="77777777" w:rsidR="001F3D29" w:rsidRDefault="001F3D29">
      <w:r>
        <w:continuationSeparator/>
      </w:r>
    </w:p>
  </w:footnote>
  <w:footnote w:type="continuationNotice" w:id="1">
    <w:p w14:paraId="763DF2D8" w14:textId="77777777" w:rsidR="001F3D29" w:rsidRDefault="001F3D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1BB4A" w14:textId="77777777" w:rsidR="00F57C18" w:rsidRDefault="009B1E27">
    <w:pPr>
      <w:pStyle w:val="Zhlav"/>
    </w:pPr>
    <w:r>
      <w:rPr>
        <w:noProof/>
      </w:rPr>
      <w:drawing>
        <wp:anchor distT="0" distB="0" distL="114300" distR="114300" simplePos="0" relativeHeight="251658240" behindDoc="0" locked="0" layoutInCell="1" allowOverlap="1" wp14:anchorId="6674F569" wp14:editId="2FF7B1BC">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8259D9"/>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5930CA9"/>
    <w:multiLevelType w:val="hybridMultilevel"/>
    <w:tmpl w:val="A0820CCA"/>
    <w:lvl w:ilvl="0" w:tplc="470AB5F4">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7531580">
    <w:abstractNumId w:val="11"/>
  </w:num>
  <w:num w:numId="2" w16cid:durableId="904415730">
    <w:abstractNumId w:val="26"/>
  </w:num>
  <w:num w:numId="3" w16cid:durableId="401561274">
    <w:abstractNumId w:val="8"/>
  </w:num>
  <w:num w:numId="4" w16cid:durableId="482770476">
    <w:abstractNumId w:val="4"/>
  </w:num>
  <w:num w:numId="5" w16cid:durableId="2068800677">
    <w:abstractNumId w:val="19"/>
  </w:num>
  <w:num w:numId="6" w16cid:durableId="1023479488">
    <w:abstractNumId w:val="14"/>
  </w:num>
  <w:num w:numId="7" w16cid:durableId="1569268402">
    <w:abstractNumId w:val="13"/>
  </w:num>
  <w:num w:numId="8" w16cid:durableId="356393892">
    <w:abstractNumId w:val="6"/>
  </w:num>
  <w:num w:numId="9" w16cid:durableId="1089084456">
    <w:abstractNumId w:val="7"/>
  </w:num>
  <w:num w:numId="10" w16cid:durableId="1700664421">
    <w:abstractNumId w:val="17"/>
  </w:num>
  <w:num w:numId="11" w16cid:durableId="153113405">
    <w:abstractNumId w:val="28"/>
  </w:num>
  <w:num w:numId="12" w16cid:durableId="2709540">
    <w:abstractNumId w:val="20"/>
  </w:num>
  <w:num w:numId="13" w16cid:durableId="9460388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08034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67860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503230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38922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43733101">
    <w:abstractNumId w:val="9"/>
  </w:num>
  <w:num w:numId="19" w16cid:durableId="415518828">
    <w:abstractNumId w:val="3"/>
  </w:num>
  <w:num w:numId="20" w16cid:durableId="1061564021">
    <w:abstractNumId w:val="21"/>
  </w:num>
  <w:num w:numId="21" w16cid:durableId="330333630">
    <w:abstractNumId w:val="12"/>
  </w:num>
  <w:num w:numId="22" w16cid:durableId="1278566019">
    <w:abstractNumId w:val="16"/>
  </w:num>
  <w:num w:numId="23" w16cid:durableId="748044675">
    <w:abstractNumId w:val="4"/>
  </w:num>
  <w:num w:numId="24" w16cid:durableId="2059360108">
    <w:abstractNumId w:val="15"/>
  </w:num>
  <w:num w:numId="25" w16cid:durableId="121459400">
    <w:abstractNumId w:val="2"/>
  </w:num>
  <w:num w:numId="26" w16cid:durableId="448206833">
    <w:abstractNumId w:val="30"/>
  </w:num>
  <w:num w:numId="27" w16cid:durableId="1962345864">
    <w:abstractNumId w:val="24"/>
  </w:num>
  <w:num w:numId="28" w16cid:durableId="1983658417">
    <w:abstractNumId w:val="29"/>
  </w:num>
  <w:num w:numId="29" w16cid:durableId="1280795412">
    <w:abstractNumId w:val="31"/>
  </w:num>
  <w:num w:numId="30" w16cid:durableId="1641572301">
    <w:abstractNumId w:val="10"/>
  </w:num>
  <w:num w:numId="31" w16cid:durableId="1680081221">
    <w:abstractNumId w:val="5"/>
  </w:num>
  <w:num w:numId="32" w16cid:durableId="1452555195">
    <w:abstractNumId w:val="18"/>
  </w:num>
  <w:num w:numId="33" w16cid:durableId="1094133380">
    <w:abstractNumId w:val="25"/>
  </w:num>
  <w:num w:numId="34" w16cid:durableId="1399746160">
    <w:abstractNumId w:val="22"/>
  </w:num>
  <w:num w:numId="35" w16cid:durableId="1405106298">
    <w:abstractNumId w:val="27"/>
  </w:num>
  <w:num w:numId="36" w16cid:durableId="536426903">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DF9"/>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C631B"/>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4D98"/>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6B97"/>
    <w:rsid w:val="00136DE1"/>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3D29"/>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0D7"/>
    <w:rsid w:val="00225810"/>
    <w:rsid w:val="002320F4"/>
    <w:rsid w:val="0023383C"/>
    <w:rsid w:val="00233C35"/>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1F8"/>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F1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7DB"/>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6ED0"/>
    <w:rsid w:val="00387676"/>
    <w:rsid w:val="003877FF"/>
    <w:rsid w:val="00392526"/>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562"/>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58FB"/>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49E8"/>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20D6"/>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33D5"/>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47CAD"/>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B713E"/>
    <w:rsid w:val="006C0035"/>
    <w:rsid w:val="006C0E68"/>
    <w:rsid w:val="006C1105"/>
    <w:rsid w:val="006C17BD"/>
    <w:rsid w:val="006C3958"/>
    <w:rsid w:val="006C6442"/>
    <w:rsid w:val="006C6CB0"/>
    <w:rsid w:val="006D045F"/>
    <w:rsid w:val="006D0EC8"/>
    <w:rsid w:val="006D165E"/>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4739"/>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1C5"/>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FA4"/>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0CBB"/>
    <w:rsid w:val="009F1D4E"/>
    <w:rsid w:val="009F24E3"/>
    <w:rsid w:val="009F39E9"/>
    <w:rsid w:val="009F3A41"/>
    <w:rsid w:val="009F58CB"/>
    <w:rsid w:val="009F7BA0"/>
    <w:rsid w:val="00A005C1"/>
    <w:rsid w:val="00A00AA8"/>
    <w:rsid w:val="00A01657"/>
    <w:rsid w:val="00A01A78"/>
    <w:rsid w:val="00A02256"/>
    <w:rsid w:val="00A024C3"/>
    <w:rsid w:val="00A02E66"/>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2F8B"/>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1D8"/>
    <w:rsid w:val="00A95FCE"/>
    <w:rsid w:val="00A9677A"/>
    <w:rsid w:val="00A97434"/>
    <w:rsid w:val="00AA005B"/>
    <w:rsid w:val="00AA03A9"/>
    <w:rsid w:val="00AA06B2"/>
    <w:rsid w:val="00AA0D52"/>
    <w:rsid w:val="00AA12B0"/>
    <w:rsid w:val="00AA26A9"/>
    <w:rsid w:val="00AA3824"/>
    <w:rsid w:val="00AA51E1"/>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17BAE"/>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6FC5"/>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0FE4"/>
    <w:rsid w:val="00D225D4"/>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4BAF"/>
    <w:rsid w:val="00D46441"/>
    <w:rsid w:val="00D47AF5"/>
    <w:rsid w:val="00D52CFC"/>
    <w:rsid w:val="00D53FFB"/>
    <w:rsid w:val="00D543E3"/>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5E3B"/>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190"/>
    <w:rsid w:val="00FB0D5A"/>
    <w:rsid w:val="00FB285E"/>
    <w:rsid w:val="00FB2CC3"/>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C0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3E7CFB4"/>
  <w15:docId w15:val="{4C6294D3-025E-4779-8ED0-D9B3FBE72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48611623">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89F5B-F4A2-4138-91C3-367475E4C7F0}">
  <ds:schemaRefs>
    <ds:schemaRef ds:uri="http://schemas.openxmlformats.org/officeDocument/2006/bibliography"/>
  </ds:schemaRefs>
</ds:datastoreItem>
</file>

<file path=customXml/itemProps10.xml><?xml version="1.0" encoding="utf-8"?>
<ds:datastoreItem xmlns:ds="http://schemas.openxmlformats.org/officeDocument/2006/customXml" ds:itemID="{A402E274-1585-4DA3-8CAC-03BA2890DB5A}">
  <ds:schemaRefs>
    <ds:schemaRef ds:uri="http://schemas.openxmlformats.org/officeDocument/2006/bibliography"/>
  </ds:schemaRefs>
</ds:datastoreItem>
</file>

<file path=customXml/itemProps11.xml><?xml version="1.0" encoding="utf-8"?>
<ds:datastoreItem xmlns:ds="http://schemas.openxmlformats.org/officeDocument/2006/customXml" ds:itemID="{6F340A97-7EB6-4DF9-B6C0-5BEB336A4044}">
  <ds:schemaRefs>
    <ds:schemaRef ds:uri="http://schemas.openxmlformats.org/officeDocument/2006/bibliography"/>
  </ds:schemaRefs>
</ds:datastoreItem>
</file>

<file path=customXml/itemProps12.xml><?xml version="1.0" encoding="utf-8"?>
<ds:datastoreItem xmlns:ds="http://schemas.openxmlformats.org/officeDocument/2006/customXml" ds:itemID="{9BCD484C-35EC-499D-9D3A-D8B343AB46EF}">
  <ds:schemaRefs>
    <ds:schemaRef ds:uri="http://schemas.openxmlformats.org/officeDocument/2006/bibliography"/>
  </ds:schemaRefs>
</ds:datastoreItem>
</file>

<file path=customXml/itemProps13.xml><?xml version="1.0" encoding="utf-8"?>
<ds:datastoreItem xmlns:ds="http://schemas.openxmlformats.org/officeDocument/2006/customXml" ds:itemID="{7FABEC95-5B22-409E-A185-A87D914A9D57}">
  <ds:schemaRefs>
    <ds:schemaRef ds:uri="http://schemas.openxmlformats.org/officeDocument/2006/bibliography"/>
  </ds:schemaRefs>
</ds:datastoreItem>
</file>

<file path=customXml/itemProps14.xml><?xml version="1.0" encoding="utf-8"?>
<ds:datastoreItem xmlns:ds="http://schemas.openxmlformats.org/officeDocument/2006/customXml" ds:itemID="{3488CBC9-C14E-42D7-A30D-FD064DD9D939}">
  <ds:schemaRefs>
    <ds:schemaRef ds:uri="http://schemas.openxmlformats.org/officeDocument/2006/bibliography"/>
  </ds:schemaRefs>
</ds:datastoreItem>
</file>

<file path=customXml/itemProps15.xml><?xml version="1.0" encoding="utf-8"?>
<ds:datastoreItem xmlns:ds="http://schemas.openxmlformats.org/officeDocument/2006/customXml" ds:itemID="{AF94EFD6-76C3-4C2D-9987-6111993E19F3}">
  <ds:schemaRefs>
    <ds:schemaRef ds:uri="http://schemas.openxmlformats.org/officeDocument/2006/bibliography"/>
  </ds:schemaRefs>
</ds:datastoreItem>
</file>

<file path=customXml/itemProps16.xml><?xml version="1.0" encoding="utf-8"?>
<ds:datastoreItem xmlns:ds="http://schemas.openxmlformats.org/officeDocument/2006/customXml" ds:itemID="{3ED6DF15-AEC2-472D-9200-9D9F16A4B90E}">
  <ds:schemaRefs>
    <ds:schemaRef ds:uri="http://schemas.openxmlformats.org/officeDocument/2006/bibliography"/>
  </ds:schemaRefs>
</ds:datastoreItem>
</file>

<file path=customXml/itemProps17.xml><?xml version="1.0" encoding="utf-8"?>
<ds:datastoreItem xmlns:ds="http://schemas.openxmlformats.org/officeDocument/2006/customXml" ds:itemID="{54E8F41D-6E37-4170-8019-88D5F8410CFC}">
  <ds:schemaRefs>
    <ds:schemaRef ds:uri="http://schemas.openxmlformats.org/officeDocument/2006/bibliography"/>
  </ds:schemaRefs>
</ds:datastoreItem>
</file>

<file path=customXml/itemProps18.xml><?xml version="1.0" encoding="utf-8"?>
<ds:datastoreItem xmlns:ds="http://schemas.openxmlformats.org/officeDocument/2006/customXml" ds:itemID="{E9F281C8-6933-419F-ABB1-7798EE5CE036}">
  <ds:schemaRefs>
    <ds:schemaRef ds:uri="http://schemas.openxmlformats.org/officeDocument/2006/bibliography"/>
  </ds:schemaRefs>
</ds:datastoreItem>
</file>

<file path=customXml/itemProps19.xml><?xml version="1.0" encoding="utf-8"?>
<ds:datastoreItem xmlns:ds="http://schemas.openxmlformats.org/officeDocument/2006/customXml" ds:itemID="{06C05A0F-22A0-441C-84A6-2D176ED0C3D2}">
  <ds:schemaRefs>
    <ds:schemaRef ds:uri="http://schemas.openxmlformats.org/officeDocument/2006/bibliography"/>
  </ds:schemaRefs>
</ds:datastoreItem>
</file>

<file path=customXml/itemProps2.xml><?xml version="1.0" encoding="utf-8"?>
<ds:datastoreItem xmlns:ds="http://schemas.openxmlformats.org/officeDocument/2006/customXml" ds:itemID="{C6F98050-1C09-4CA1-9E8C-0ED94F7A14DC}">
  <ds:schemaRefs>
    <ds:schemaRef ds:uri="http://schemas.openxmlformats.org/officeDocument/2006/bibliography"/>
  </ds:schemaRefs>
</ds:datastoreItem>
</file>

<file path=customXml/itemProps20.xml><?xml version="1.0" encoding="utf-8"?>
<ds:datastoreItem xmlns:ds="http://schemas.openxmlformats.org/officeDocument/2006/customXml" ds:itemID="{5F792322-FB1F-44A6-A530-B7766071CA6B}">
  <ds:schemaRefs>
    <ds:schemaRef ds:uri="http://schemas.openxmlformats.org/officeDocument/2006/bibliography"/>
  </ds:schemaRefs>
</ds:datastoreItem>
</file>

<file path=customXml/itemProps21.xml><?xml version="1.0" encoding="utf-8"?>
<ds:datastoreItem xmlns:ds="http://schemas.openxmlformats.org/officeDocument/2006/customXml" ds:itemID="{D23EFC1B-1997-4A17-BA2E-33AFAAD67602}">
  <ds:schemaRefs>
    <ds:schemaRef ds:uri="http://schemas.openxmlformats.org/officeDocument/2006/bibliography"/>
  </ds:schemaRefs>
</ds:datastoreItem>
</file>

<file path=customXml/itemProps22.xml><?xml version="1.0" encoding="utf-8"?>
<ds:datastoreItem xmlns:ds="http://schemas.openxmlformats.org/officeDocument/2006/customXml" ds:itemID="{F390CFA3-5816-45D6-B17D-8C255435548B}">
  <ds:schemaRefs>
    <ds:schemaRef ds:uri="http://schemas.openxmlformats.org/officeDocument/2006/bibliography"/>
  </ds:schemaRefs>
</ds:datastoreItem>
</file>

<file path=customXml/itemProps3.xml><?xml version="1.0" encoding="utf-8"?>
<ds:datastoreItem xmlns:ds="http://schemas.openxmlformats.org/officeDocument/2006/customXml" ds:itemID="{1AC9D549-DC3E-472C-9646-677D6F0FE258}">
  <ds:schemaRefs>
    <ds:schemaRef ds:uri="http://schemas.openxmlformats.org/officeDocument/2006/bibliography"/>
  </ds:schemaRefs>
</ds:datastoreItem>
</file>

<file path=customXml/itemProps4.xml><?xml version="1.0" encoding="utf-8"?>
<ds:datastoreItem xmlns:ds="http://schemas.openxmlformats.org/officeDocument/2006/customXml" ds:itemID="{D5D03565-9F05-4BDF-B0F6-5713A3C3DBD5}">
  <ds:schemaRefs>
    <ds:schemaRef ds:uri="http://schemas.openxmlformats.org/officeDocument/2006/bibliography"/>
  </ds:schemaRefs>
</ds:datastoreItem>
</file>

<file path=customXml/itemProps5.xml><?xml version="1.0" encoding="utf-8"?>
<ds:datastoreItem xmlns:ds="http://schemas.openxmlformats.org/officeDocument/2006/customXml" ds:itemID="{AD2D0293-EE87-44CC-B5F9-4EF34004BCD4}">
  <ds:schemaRefs>
    <ds:schemaRef ds:uri="http://schemas.openxmlformats.org/officeDocument/2006/bibliography"/>
  </ds:schemaRefs>
</ds:datastoreItem>
</file>

<file path=customXml/itemProps6.xml><?xml version="1.0" encoding="utf-8"?>
<ds:datastoreItem xmlns:ds="http://schemas.openxmlformats.org/officeDocument/2006/customXml" ds:itemID="{FF256162-D96E-4E69-8915-6E9597ACD763}">
  <ds:schemaRefs>
    <ds:schemaRef ds:uri="http://schemas.openxmlformats.org/officeDocument/2006/bibliography"/>
  </ds:schemaRefs>
</ds:datastoreItem>
</file>

<file path=customXml/itemProps7.xml><?xml version="1.0" encoding="utf-8"?>
<ds:datastoreItem xmlns:ds="http://schemas.openxmlformats.org/officeDocument/2006/customXml" ds:itemID="{113A1FB9-4EBF-44BD-B5A7-DEF3745C8C77}">
  <ds:schemaRefs>
    <ds:schemaRef ds:uri="http://schemas.openxmlformats.org/officeDocument/2006/bibliography"/>
  </ds:schemaRefs>
</ds:datastoreItem>
</file>

<file path=customXml/itemProps8.xml><?xml version="1.0" encoding="utf-8"?>
<ds:datastoreItem xmlns:ds="http://schemas.openxmlformats.org/officeDocument/2006/customXml" ds:itemID="{8C7C6AE3-8558-4190-AD56-E955C62A5FC1}">
  <ds:schemaRefs>
    <ds:schemaRef ds:uri="http://schemas.openxmlformats.org/officeDocument/2006/bibliography"/>
  </ds:schemaRefs>
</ds:datastoreItem>
</file>

<file path=customXml/itemProps9.xml><?xml version="1.0" encoding="utf-8"?>
<ds:datastoreItem xmlns:ds="http://schemas.openxmlformats.org/officeDocument/2006/customXml" ds:itemID="{1811EE97-DA86-4E4D-9348-812226916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2942</Words>
  <Characters>17140</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10</cp:revision>
  <cp:lastPrinted>2015-09-16T08:02:00Z</cp:lastPrinted>
  <dcterms:created xsi:type="dcterms:W3CDTF">2018-06-27T10:12:00Z</dcterms:created>
  <dcterms:modified xsi:type="dcterms:W3CDTF">2025-12-08T16:45:00Z</dcterms:modified>
</cp:coreProperties>
</file>